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BACE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8558A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66DC5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980000"/>
          <w:sz w:val="20"/>
          <w:szCs w:val="20"/>
        </w:rPr>
        <w:t>September 13, 2021</w:t>
      </w:r>
    </w:p>
    <w:p w14:paraId="5F3DE1DA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E4661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Dear </w:t>
      </w:r>
      <w:proofErr w:type="spellStart"/>
      <w:r>
        <w:rPr>
          <w:rFonts w:ascii="Arial" w:eastAsia="Arial" w:hAnsi="Arial" w:cs="Arial"/>
          <w:color w:val="980000"/>
          <w:sz w:val="20"/>
          <w:szCs w:val="20"/>
        </w:rPr>
        <w:t>Emlen</w:t>
      </w:r>
      <w:proofErr w:type="spellEnd"/>
      <w:r>
        <w:rPr>
          <w:rFonts w:ascii="Arial" w:eastAsia="Arial" w:hAnsi="Arial" w:cs="Arial"/>
          <w:color w:val="98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980000"/>
          <w:sz w:val="20"/>
          <w:szCs w:val="20"/>
        </w:rPr>
        <w:t xml:space="preserve">School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students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staff members, </w:t>
      </w:r>
    </w:p>
    <w:p w14:paraId="12AEDD72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20899" w14:textId="77777777" w:rsidR="000D3A71" w:rsidRDefault="00B750B3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Due to multiple positive cases of COVID-19 in our school, the Philadelphia Department of Public Health (PDPH) has determined that our school building will temporarily close from </w:t>
      </w:r>
      <w:r>
        <w:rPr>
          <w:rFonts w:ascii="Arial" w:eastAsia="Arial" w:hAnsi="Arial" w:cs="Arial"/>
          <w:color w:val="980000"/>
          <w:sz w:val="20"/>
          <w:szCs w:val="20"/>
        </w:rPr>
        <w:t>9-13-21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r>
        <w:rPr>
          <w:rFonts w:ascii="Arial" w:eastAsia="Arial" w:hAnsi="Arial" w:cs="Arial"/>
          <w:color w:val="980000"/>
          <w:sz w:val="20"/>
          <w:szCs w:val="20"/>
        </w:rPr>
        <w:t>9-23-21</w:t>
      </w:r>
      <w:r>
        <w:rPr>
          <w:rFonts w:ascii="Arial" w:eastAsia="Arial" w:hAnsi="Arial" w:cs="Arial"/>
          <w:color w:val="000000"/>
          <w:sz w:val="20"/>
          <w:szCs w:val="20"/>
        </w:rPr>
        <w:t>to help stem the spread of the virus. Students and staff may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not return to our school building during this time.</w:t>
      </w:r>
    </w:p>
    <w:p w14:paraId="06C0B98A" w14:textId="77777777" w:rsidR="000D3A71" w:rsidRDefault="00B750B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Everyone will return back to school on Friday 9-24-21.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A9AA273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6DBEA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your child shared a classroom with any student or staff member who has tested positive for COVID-19, you will be contacted directly by the PDPH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and/or the School District with important information, including the need for your child to quarantine.</w:t>
      </w:r>
    </w:p>
    <w:p w14:paraId="643F5415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98CAF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your child did not share a classroom with a student or staff member who tested positive for COVID-19, that means your child does not need to quaran</w:t>
      </w:r>
      <w:r>
        <w:rPr>
          <w:rFonts w:ascii="Arial" w:eastAsia="Arial" w:hAnsi="Arial" w:cs="Arial"/>
          <w:color w:val="000000"/>
          <w:sz w:val="20"/>
          <w:szCs w:val="20"/>
        </w:rPr>
        <w:t>tine while at home. </w:t>
      </w:r>
    </w:p>
    <w:p w14:paraId="73E6F45B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93EB7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 students, whether quarantining or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not,  should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participate in remote learning while our school building is temporarily closed. Your child’s teacher will be contacting you with more details. </w:t>
      </w:r>
      <w:r>
        <w:rPr>
          <w:rFonts w:ascii="Arial" w:eastAsia="Arial" w:hAnsi="Arial" w:cs="Arial"/>
          <w:color w:val="FF0000"/>
          <w:sz w:val="20"/>
          <w:szCs w:val="20"/>
        </w:rPr>
        <w:t> </w:t>
      </w:r>
    </w:p>
    <w:p w14:paraId="7527F5D4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EAFE4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an extra precaution, we encourage </w:t>
      </w:r>
      <w:r>
        <w:rPr>
          <w:rFonts w:ascii="Arial" w:eastAsia="Arial" w:hAnsi="Arial" w:cs="Arial"/>
          <w:color w:val="000000"/>
          <w:sz w:val="20"/>
          <w:szCs w:val="20"/>
        </w:rPr>
        <w:t>you to monitor your child closely for the common symptoms associated with COVID-19 listed in the chart below. </w:t>
      </w:r>
    </w:p>
    <w:p w14:paraId="637E8AA1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287" w:type="dxa"/>
        <w:tblLayout w:type="fixed"/>
        <w:tblLook w:val="0400" w:firstRow="0" w:lastRow="0" w:firstColumn="0" w:lastColumn="0" w:noHBand="0" w:noVBand="1"/>
      </w:tblPr>
      <w:tblGrid>
        <w:gridCol w:w="5287"/>
      </w:tblGrid>
      <w:tr w:rsidR="000D3A71" w14:paraId="471D0F5D" w14:textId="77777777">
        <w:trPr>
          <w:trHeight w:val="420"/>
        </w:trPr>
        <w:tc>
          <w:tcPr>
            <w:tcW w:w="5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234D" w14:textId="77777777" w:rsidR="000D3A71" w:rsidRDefault="00B7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Symptoms Associated with COVID-19 Illness</w:t>
            </w:r>
          </w:p>
          <w:p w14:paraId="75EBE828" w14:textId="77777777" w:rsidR="000D3A71" w:rsidRDefault="00B7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63646A8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 xml:space="preserve">Fever of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100.4 F or greater</w:t>
            </w:r>
          </w:p>
          <w:p w14:paraId="1B418C40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Chills</w:t>
            </w:r>
          </w:p>
          <w:p w14:paraId="3CAE3869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Cough</w:t>
            </w:r>
          </w:p>
          <w:p w14:paraId="02B6E0BA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Shortness of breath or difficulty breathing</w:t>
            </w:r>
          </w:p>
          <w:p w14:paraId="3CD7E51C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Fatigue</w:t>
            </w:r>
          </w:p>
          <w:p w14:paraId="417D3D17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Muscle or body aches</w:t>
            </w:r>
          </w:p>
          <w:p w14:paraId="7C9D64A2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Headache</w:t>
            </w:r>
          </w:p>
          <w:p w14:paraId="3D2A8D6B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New loss of taste or smell</w:t>
            </w:r>
          </w:p>
          <w:p w14:paraId="2480115F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Sore throat</w:t>
            </w:r>
          </w:p>
          <w:p w14:paraId="602738A2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Congestion or runny nose</w:t>
            </w:r>
          </w:p>
          <w:p w14:paraId="5BB497DC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Nausea or vomiting</w:t>
            </w:r>
          </w:p>
          <w:p w14:paraId="3A32BA2C" w14:textId="77777777" w:rsidR="000D3A71" w:rsidRDefault="00B750B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D5156"/>
                <w:sz w:val="20"/>
                <w:szCs w:val="20"/>
              </w:rPr>
              <w:t>Diarrhea</w:t>
            </w:r>
          </w:p>
        </w:tc>
      </w:tr>
      <w:tr w:rsidR="000D3A71" w14:paraId="673807B4" w14:textId="77777777">
        <w:trPr>
          <w:trHeight w:val="420"/>
        </w:trPr>
        <w:tc>
          <w:tcPr>
            <w:tcW w:w="5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3369" w14:textId="77777777" w:rsidR="000D3A71" w:rsidRDefault="000D3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D3A71" w14:paraId="042FE1CA" w14:textId="77777777">
        <w:trPr>
          <w:trHeight w:val="844"/>
        </w:trPr>
        <w:tc>
          <w:tcPr>
            <w:tcW w:w="5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65F2" w14:textId="77777777" w:rsidR="000D3A71" w:rsidRDefault="000D3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F5B303" w14:textId="77777777" w:rsidR="000D3A71" w:rsidRDefault="000D3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14F82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your child experiences any symptoms in the left box or two or more symptoms in the right box, your child should be tested for COVID-19. To find a testing site near you, please visit </w:t>
      </w:r>
      <w:hyperlink r:id="rId6" w:anchor="/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w.phila.gov/covid-testing-sites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 Should you have questions or immediate concerns, please call the Philadelphia Health Department’s COVID-19 Hotline at 215-685-5488.</w:t>
      </w:r>
    </w:p>
    <w:p w14:paraId="6DB40AC3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DC131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know that the entire school will be deep cleaned and disinfected before it is reope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ned for students and staff. We look forward to reopening our school doors on </w:t>
      </w:r>
      <w:r>
        <w:rPr>
          <w:rFonts w:ascii="Arial" w:eastAsia="Arial" w:hAnsi="Arial" w:cs="Arial"/>
          <w:color w:val="980000"/>
          <w:sz w:val="20"/>
          <w:szCs w:val="20"/>
        </w:rPr>
        <w:t>Friday, September 24, 2021</w:t>
      </w:r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3DB95370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2B2FA" w14:textId="77777777" w:rsidR="000D3A71" w:rsidRDefault="00B7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Sincerely,</w:t>
      </w:r>
    </w:p>
    <w:p w14:paraId="0D58D8A5" w14:textId="77777777" w:rsidR="000D3A71" w:rsidRDefault="000D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BF1C8" w14:textId="77777777" w:rsidR="000D3A71" w:rsidRDefault="00B750B3">
      <w:pPr>
        <w:spacing w:after="0" w:line="240" w:lineRule="auto"/>
        <w:rPr>
          <w:rFonts w:ascii="Pacifico" w:eastAsia="Pacifico" w:hAnsi="Pacifico" w:cs="Pacifico"/>
        </w:rPr>
      </w:pPr>
      <w:proofErr w:type="gramStart"/>
      <w:r>
        <w:rPr>
          <w:rFonts w:ascii="Pacifico" w:eastAsia="Pacifico" w:hAnsi="Pacifico" w:cs="Pacifico"/>
          <w:i/>
          <w:color w:val="980000"/>
          <w:sz w:val="20"/>
          <w:szCs w:val="20"/>
        </w:rPr>
        <w:lastRenderedPageBreak/>
        <w:t>Tammy  Thomas</w:t>
      </w:r>
      <w:proofErr w:type="gramEnd"/>
      <w:r>
        <w:rPr>
          <w:rFonts w:ascii="Pacifico" w:eastAsia="Pacifico" w:hAnsi="Pacifico" w:cs="Pacifico"/>
          <w:i/>
          <w:color w:val="980000"/>
          <w:sz w:val="20"/>
          <w:szCs w:val="20"/>
        </w:rPr>
        <w:t xml:space="preserve">- Principal </w:t>
      </w:r>
    </w:p>
    <w:sectPr w:rsidR="000D3A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C69"/>
    <w:multiLevelType w:val="multilevel"/>
    <w:tmpl w:val="F68024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71"/>
    <w:rsid w:val="000D3A71"/>
    <w:rsid w:val="00B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2ECD8"/>
  <w15:docId w15:val="{D42B5AB8-E2C6-FA44-8957-6A1162CA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ila.gov/covid-testing-si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gk70oBfdwG4lpbByysGWWzEAw==">AMUW2mXIVmWh6C2YFALeUSUHnYx8Ldolovn8RK65353ZwRJpFrMJnMkohnS4f67gUZTfR90oV6VzBrEszbmP/ILuVXz/jYvbGEdumYj6BA0R8YNw6o1fTaA=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 Nichole Makarewicz (Employee Support Services)</dc:creator>
  <cp:lastModifiedBy>Microsoft Office User</cp:lastModifiedBy>
  <cp:revision>2</cp:revision>
  <dcterms:created xsi:type="dcterms:W3CDTF">2021-09-13T16:26:00Z</dcterms:created>
  <dcterms:modified xsi:type="dcterms:W3CDTF">2021-09-13T16:26:00Z</dcterms:modified>
</cp:coreProperties>
</file>